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FE5E" w14:textId="1F63EB17" w:rsidR="00B33E99" w:rsidRDefault="00AD0C45">
      <w:r>
        <w:t>Estimadas familias:</w:t>
      </w:r>
    </w:p>
    <w:p w14:paraId="170CF370" w14:textId="4EB9027D" w:rsidR="00AD0C45" w:rsidRDefault="00AD0C45" w:rsidP="00DC621D">
      <w:pPr>
        <w:jc w:val="both"/>
      </w:pPr>
      <w:r>
        <w:t>En primer lugar, os queremos saludar en nombre de los nuevos párrocos que nos incorporamos a la Unidad de Acción Pastoral de San Pedro – El Pilar – Los Ángeles. Este cambio que afecta este año a nuestra parroquia conlleva trabajar en comunión con el resto de Parroquias y supondrá ir dando pasos hacia un nuevo estilo pastoral.</w:t>
      </w:r>
    </w:p>
    <w:p w14:paraId="0928F4E0" w14:textId="10CFDE01" w:rsidR="00355D31" w:rsidRDefault="00AD0C45" w:rsidP="00DC621D">
      <w:pPr>
        <w:jc w:val="both"/>
      </w:pPr>
      <w:r>
        <w:t>Este nuevo caminar que está tocando de</w:t>
      </w:r>
      <w:r w:rsidR="00355D31">
        <w:t>sde hace unos años en la Diócesis</w:t>
      </w:r>
      <w:r>
        <w:t xml:space="preserve"> también influye en el proceso de catequesis y educación en la fe de vuestros hijos. Por ello, ya que se quiere apostar por un nuevo impulso evangelizador y generar auténticas comunidades eclesiales</w:t>
      </w:r>
      <w:r w:rsidR="00597AC8">
        <w:t>,</w:t>
      </w:r>
      <w:r>
        <w:t xml:space="preserve"> </w:t>
      </w:r>
      <w:r w:rsidR="00355D31">
        <w:t>el arciprestazgo de Ciudad Real ha asumido este año</w:t>
      </w:r>
      <w:r>
        <w:t xml:space="preserve"> como base el criterio de que el proceso de catequesis se realice en la parroquia a la que pertenecen según el domicilio en el que se resida actualmente</w:t>
      </w:r>
      <w:r w:rsidR="00355D31">
        <w:t>.</w:t>
      </w:r>
    </w:p>
    <w:p w14:paraId="09FF9533" w14:textId="441548A9" w:rsidR="00AD0C45" w:rsidRDefault="00355D31" w:rsidP="00DC621D">
      <w:pPr>
        <w:jc w:val="both"/>
      </w:pPr>
      <w:r>
        <w:t xml:space="preserve">Ahora bien, este cambio se va a ir realizando de forma progresiva, afectando este año en concreto a los niños que van a comenzar el </w:t>
      </w:r>
      <w:r w:rsidR="00597AC8">
        <w:t>“d</w:t>
      </w:r>
      <w:r>
        <w:t xml:space="preserve">espertar </w:t>
      </w:r>
      <w:r w:rsidR="00597AC8">
        <w:t>r</w:t>
      </w:r>
      <w:r>
        <w:t>eligioso</w:t>
      </w:r>
      <w:r w:rsidR="00597AC8">
        <w:t>”</w:t>
      </w:r>
      <w:r>
        <w:t xml:space="preserve">, el itinerario de preparación a la comunión y a la confirmación. Es por ello, que hay dos enlaces para realizar la inscripción: uno para aquellos que comienzan el </w:t>
      </w:r>
      <w:r w:rsidR="00597AC8">
        <w:t>d</w:t>
      </w:r>
      <w:r>
        <w:t xml:space="preserve">espertar </w:t>
      </w:r>
      <w:r w:rsidR="00597AC8">
        <w:t>r</w:t>
      </w:r>
      <w:r>
        <w:t xml:space="preserve">eligioso, el 1º </w:t>
      </w:r>
      <w:r w:rsidR="00597AC8">
        <w:t>a</w:t>
      </w:r>
      <w:r>
        <w:t xml:space="preserve">ño de preparación a la </w:t>
      </w:r>
      <w:r w:rsidR="00597AC8">
        <w:t>c</w:t>
      </w:r>
      <w:r>
        <w:t xml:space="preserve">omunión y el 1º </w:t>
      </w:r>
      <w:r w:rsidR="00597AC8">
        <w:t>a</w:t>
      </w:r>
      <w:r>
        <w:t xml:space="preserve">ño de preparación a la </w:t>
      </w:r>
      <w:r w:rsidR="00597AC8">
        <w:t>c</w:t>
      </w:r>
      <w:r>
        <w:t>onfirmación; y otro, para el resto de los cursos.</w:t>
      </w:r>
    </w:p>
    <w:p w14:paraId="468ED95F" w14:textId="3AEF7E5F" w:rsidR="008A4F5A" w:rsidRDefault="00355D31" w:rsidP="00DC621D">
      <w:pPr>
        <w:jc w:val="both"/>
      </w:pPr>
      <w:r>
        <w:t xml:space="preserve">También deciros que </w:t>
      </w:r>
      <w:r w:rsidR="008A4F5A">
        <w:t xml:space="preserve">el Arciprestazgo ha visto la importancia de implicar a los padres en el proceso de catequesis de vuestros hijos. Por tanto, el año del </w:t>
      </w:r>
      <w:r w:rsidR="00597AC8">
        <w:t>“d</w:t>
      </w:r>
      <w:r w:rsidR="008A4F5A">
        <w:t xml:space="preserve">espertar </w:t>
      </w:r>
      <w:r w:rsidR="00597AC8">
        <w:t>r</w:t>
      </w:r>
      <w:r w:rsidR="008A4F5A">
        <w:t>eligioso</w:t>
      </w:r>
      <w:r w:rsidR="00597AC8">
        <w:t>”</w:t>
      </w:r>
      <w:r w:rsidR="008A4F5A">
        <w:t xml:space="preserve"> (1º de Primaria), que implica directamente a las familias, es fundamental y esencial para el proceso de catequesis. Desde la Unidad de Acción Pastoral os animamos a inscribir a los niños en este año. También os convocando al resto de familias de preparación y a la confirmación para tener contacto con vosotros y participar en este proceso de crecimiento en la fe.</w:t>
      </w:r>
    </w:p>
    <w:p w14:paraId="6BDB4B23" w14:textId="40F1595F" w:rsidR="008A4F5A" w:rsidRDefault="008A4F5A" w:rsidP="00DC621D">
      <w:pPr>
        <w:jc w:val="both"/>
      </w:pPr>
      <w:r>
        <w:t>Finalmente, aquí nos tenéis a nosotros y a todos los catequistas para aquello que podáis necesitar.</w:t>
      </w:r>
    </w:p>
    <w:p w14:paraId="615DD1DA" w14:textId="2791B89A" w:rsidR="008A4F5A" w:rsidRDefault="008A4F5A" w:rsidP="00DC621D">
      <w:pPr>
        <w:jc w:val="both"/>
      </w:pPr>
      <w:r>
        <w:t>Vuestros párrocos.</w:t>
      </w:r>
    </w:p>
    <w:p w14:paraId="6BEE0415" w14:textId="77777777" w:rsidR="008A4F5A" w:rsidRDefault="008A4F5A"/>
    <w:p w14:paraId="337665F7" w14:textId="57D2C7A6" w:rsidR="005A2E55" w:rsidRDefault="00597AC8">
      <w:r>
        <w:t xml:space="preserve">PRE-INSCRIPCIÓN E INSCRIPCIÓN DEL </w:t>
      </w:r>
      <w:r w:rsidR="00D314D8">
        <w:t>DESPERTAR RELIGIOSO, PRIMERO DE COMUNIÓN Y PRIMERO DE CONFIRMACIÓN</w:t>
      </w:r>
      <w:r>
        <w:t>:</w:t>
      </w:r>
    </w:p>
    <w:p w14:paraId="32532110" w14:textId="56A32173" w:rsidR="00597AC8" w:rsidRDefault="00597AC8">
      <w:hyperlink r:id="rId4" w:history="1">
        <w:r w:rsidRPr="00F4651B">
          <w:rPr>
            <w:rStyle w:val="Hipervnculo"/>
          </w:rPr>
          <w:t>https://forms.gle/o9</w:t>
        </w:r>
        <w:r w:rsidRPr="00F4651B">
          <w:rPr>
            <w:rStyle w:val="Hipervnculo"/>
          </w:rPr>
          <w:t>n</w:t>
        </w:r>
        <w:r w:rsidRPr="00F4651B">
          <w:rPr>
            <w:rStyle w:val="Hipervnculo"/>
          </w:rPr>
          <w:t>mdGtUNQ6ujjKb7</w:t>
        </w:r>
      </w:hyperlink>
    </w:p>
    <w:p w14:paraId="60049C7F" w14:textId="77777777" w:rsidR="00597AC8" w:rsidRDefault="00597AC8"/>
    <w:p w14:paraId="43BEC4A2" w14:textId="40774F1D" w:rsidR="00D314D8" w:rsidRDefault="00D314D8">
      <w:r>
        <w:t>INSCRIPCIONES PARA NIÑOS DE OTROS AÑOS:</w:t>
      </w:r>
    </w:p>
    <w:p w14:paraId="71D589CD" w14:textId="4F216147" w:rsidR="005A2E55" w:rsidRDefault="00597AC8">
      <w:hyperlink r:id="rId5" w:history="1">
        <w:r w:rsidRPr="00F4651B">
          <w:rPr>
            <w:rStyle w:val="Hipervnculo"/>
          </w:rPr>
          <w:t>https://forms.gle/kGuXBtFaMtdpeyzS8</w:t>
        </w:r>
      </w:hyperlink>
    </w:p>
    <w:p w14:paraId="58A718DD" w14:textId="77777777" w:rsidR="00597AC8" w:rsidRDefault="00597AC8"/>
    <w:sectPr w:rsidR="00597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45"/>
    <w:rsid w:val="00355D31"/>
    <w:rsid w:val="00597AC8"/>
    <w:rsid w:val="005A2E55"/>
    <w:rsid w:val="008A4F5A"/>
    <w:rsid w:val="00AD0C45"/>
    <w:rsid w:val="00B33E99"/>
    <w:rsid w:val="00D314D8"/>
    <w:rsid w:val="00D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1359"/>
  <w15:chartTrackingRefBased/>
  <w15:docId w15:val="{6DFD4CA3-59E0-448C-9E82-BB2D03A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1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14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6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kGuXBtFaMtdpeyzS8" TargetMode="External"/><Relationship Id="rId4" Type="http://schemas.openxmlformats.org/officeDocument/2006/relationships/hyperlink" Target="https://forms.gle/o9nmdGtUNQ6ujjKb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paloma</cp:lastModifiedBy>
  <cp:revision>5</cp:revision>
  <dcterms:created xsi:type="dcterms:W3CDTF">2023-09-14T10:55:00Z</dcterms:created>
  <dcterms:modified xsi:type="dcterms:W3CDTF">2023-09-15T10:07:00Z</dcterms:modified>
</cp:coreProperties>
</file>